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0C6C9" w14:textId="7C4E843D" w:rsidR="00236499" w:rsidRPr="00236499" w:rsidRDefault="00236499" w:rsidP="00236499">
      <w:pPr>
        <w:jc w:val="center"/>
        <w:rPr>
          <w:rFonts w:ascii="Times New Roman" w:hAnsi="Times New Roman" w:cs="Times New Roman"/>
          <w:b/>
          <w:bCs/>
          <w:sz w:val="28"/>
          <w:szCs w:val="28"/>
        </w:rPr>
      </w:pPr>
      <w:r w:rsidRPr="00236499">
        <w:rPr>
          <w:rFonts w:ascii="Times New Roman" w:hAnsi="Times New Roman" w:cs="Times New Roman"/>
          <w:b/>
          <w:bCs/>
          <w:sz w:val="28"/>
          <w:szCs w:val="28"/>
        </w:rPr>
        <w:t>Second Sunday of Easter</w:t>
      </w:r>
    </w:p>
    <w:p w14:paraId="2BB5A986" w14:textId="77777777" w:rsidR="00236499" w:rsidRPr="00236499" w:rsidRDefault="00236499" w:rsidP="00236499">
      <w:pPr>
        <w:pStyle w:val="Heading3"/>
        <w:spacing w:before="0" w:after="0"/>
        <w:jc w:val="center"/>
        <w:rPr>
          <w:rFonts w:ascii="Times New Roman" w:hAnsi="Times New Roman" w:cs="Times New Roman"/>
          <w:color w:val="auto"/>
        </w:rPr>
      </w:pPr>
      <w:r w:rsidRPr="00236499">
        <w:rPr>
          <w:rFonts w:ascii="Times New Roman" w:hAnsi="Times New Roman" w:cs="Times New Roman"/>
          <w:color w:val="auto"/>
        </w:rPr>
        <w:t>John 20:19-31</w:t>
      </w:r>
    </w:p>
    <w:p w14:paraId="78134D30" w14:textId="0A10B07C" w:rsidR="00236499" w:rsidRPr="00236499" w:rsidRDefault="00236499" w:rsidP="00236499">
      <w:pPr>
        <w:jc w:val="center"/>
        <w:rPr>
          <w:rFonts w:ascii="Times New Roman" w:hAnsi="Times New Roman" w:cs="Times New Roman"/>
          <w:sz w:val="28"/>
          <w:szCs w:val="28"/>
        </w:rPr>
      </w:pPr>
      <w:r w:rsidRPr="00236499">
        <w:rPr>
          <w:rFonts w:ascii="Times New Roman" w:hAnsi="Times New Roman" w:cs="Times New Roman"/>
          <w:sz w:val="28"/>
          <w:szCs w:val="28"/>
        </w:rPr>
        <w:t>Bishop Amy Current</w:t>
      </w:r>
    </w:p>
    <w:p w14:paraId="2637BBD3" w14:textId="17B53E47" w:rsidR="00236499" w:rsidRPr="00236499" w:rsidRDefault="00236499" w:rsidP="00236499">
      <w:pPr>
        <w:jc w:val="center"/>
        <w:rPr>
          <w:rFonts w:ascii="Times New Roman" w:hAnsi="Times New Roman" w:cs="Times New Roman"/>
          <w:sz w:val="28"/>
          <w:szCs w:val="28"/>
        </w:rPr>
      </w:pPr>
      <w:r w:rsidRPr="00236499">
        <w:rPr>
          <w:rFonts w:ascii="Times New Roman" w:hAnsi="Times New Roman" w:cs="Times New Roman"/>
          <w:sz w:val="28"/>
          <w:szCs w:val="28"/>
        </w:rPr>
        <w:t>Southeastern Iowa Synod</w:t>
      </w:r>
    </w:p>
    <w:p w14:paraId="1871ED23" w14:textId="77777777" w:rsidR="00236499" w:rsidRPr="00236499" w:rsidRDefault="00236499" w:rsidP="001F5386">
      <w:pPr>
        <w:rPr>
          <w:rFonts w:ascii="Times New Roman" w:hAnsi="Times New Roman" w:cs="Times New Roman"/>
        </w:rPr>
      </w:pPr>
    </w:p>
    <w:p w14:paraId="3FFD3440" w14:textId="77777777" w:rsidR="00236499" w:rsidRDefault="00236499" w:rsidP="001F5386">
      <w:pPr>
        <w:rPr>
          <w:rFonts w:ascii="Times New Roman" w:hAnsi="Times New Roman" w:cs="Times New Roman"/>
        </w:rPr>
      </w:pPr>
    </w:p>
    <w:p w14:paraId="2DA037D3" w14:textId="0E82838B" w:rsidR="00F862AB" w:rsidRPr="00236499" w:rsidRDefault="001F5386" w:rsidP="001F5386">
      <w:pPr>
        <w:rPr>
          <w:rFonts w:ascii="Times New Roman" w:hAnsi="Times New Roman" w:cs="Times New Roman"/>
        </w:rPr>
      </w:pPr>
      <w:r w:rsidRPr="00236499">
        <w:rPr>
          <w:rFonts w:ascii="Times New Roman" w:hAnsi="Times New Roman" w:cs="Times New Roman"/>
        </w:rPr>
        <w:t>Hallelujah</w:t>
      </w:r>
      <w:r w:rsidR="00F862AB" w:rsidRPr="00236499">
        <w:rPr>
          <w:rFonts w:ascii="Times New Roman" w:hAnsi="Times New Roman" w:cs="Times New Roman"/>
        </w:rPr>
        <w:t>!</w:t>
      </w:r>
      <w:r w:rsidRPr="00236499">
        <w:rPr>
          <w:rFonts w:ascii="Times New Roman" w:hAnsi="Times New Roman" w:cs="Times New Roman"/>
        </w:rPr>
        <w:t xml:space="preserve">  Christ  is  risen</w:t>
      </w:r>
      <w:r w:rsidR="00F862AB" w:rsidRPr="00236499">
        <w:rPr>
          <w:rFonts w:ascii="Times New Roman" w:hAnsi="Times New Roman" w:cs="Times New Roman"/>
        </w:rPr>
        <w:t>!</w:t>
      </w:r>
      <w:r w:rsidRPr="00236499">
        <w:rPr>
          <w:rFonts w:ascii="Times New Roman" w:hAnsi="Times New Roman" w:cs="Times New Roman"/>
        </w:rPr>
        <w:t xml:space="preserve">  Christ  is  risen  indeed</w:t>
      </w:r>
      <w:r w:rsidR="00F862AB" w:rsidRPr="00236499">
        <w:rPr>
          <w:rFonts w:ascii="Times New Roman" w:hAnsi="Times New Roman" w:cs="Times New Roman"/>
        </w:rPr>
        <w:t>!</w:t>
      </w:r>
      <w:r w:rsidRPr="00236499">
        <w:rPr>
          <w:rFonts w:ascii="Times New Roman" w:hAnsi="Times New Roman" w:cs="Times New Roman"/>
        </w:rPr>
        <w:t xml:space="preserve"> Hallelujah</w:t>
      </w:r>
      <w:r w:rsidR="00F862AB" w:rsidRPr="00236499">
        <w:rPr>
          <w:rFonts w:ascii="Times New Roman" w:hAnsi="Times New Roman" w:cs="Times New Roman"/>
        </w:rPr>
        <w:t>!</w:t>
      </w:r>
      <w:r w:rsidRPr="00236499">
        <w:rPr>
          <w:rFonts w:ascii="Times New Roman" w:hAnsi="Times New Roman" w:cs="Times New Roman"/>
        </w:rPr>
        <w:t xml:space="preserve">  </w:t>
      </w:r>
    </w:p>
    <w:p w14:paraId="37162A9D" w14:textId="77777777" w:rsidR="00F862AB" w:rsidRPr="00236499" w:rsidRDefault="00F862AB" w:rsidP="001F5386">
      <w:pPr>
        <w:rPr>
          <w:rFonts w:ascii="Times New Roman" w:hAnsi="Times New Roman" w:cs="Times New Roman"/>
        </w:rPr>
      </w:pPr>
    </w:p>
    <w:p w14:paraId="26E94E7E" w14:textId="4DB5A396" w:rsidR="00F862AB" w:rsidRPr="00236499" w:rsidRDefault="001F5386" w:rsidP="001F5386">
      <w:pPr>
        <w:rPr>
          <w:rFonts w:ascii="Times New Roman" w:hAnsi="Times New Roman" w:cs="Times New Roman"/>
        </w:rPr>
      </w:pPr>
      <w:r w:rsidRPr="00236499">
        <w:rPr>
          <w:rFonts w:ascii="Times New Roman" w:hAnsi="Times New Roman" w:cs="Times New Roman"/>
        </w:rPr>
        <w:t>Now  Jesus  did  many  other  signs  in  the  presence  of  the  disciples, which  are  not  written  in  this  book.  But  these  are  written  so  that  you  may  come  to  believe  that  Jesus  is  the  Messiah,  the  Son  of  God,  and  that  through  believing  you  may  have  life  in  His  name.</w:t>
      </w:r>
      <w:r w:rsidR="00F862AB" w:rsidRPr="00236499">
        <w:rPr>
          <w:rFonts w:ascii="Times New Roman" w:hAnsi="Times New Roman" w:cs="Times New Roman"/>
        </w:rPr>
        <w:t xml:space="preserve"> </w:t>
      </w:r>
      <w:r w:rsidRPr="00236499">
        <w:rPr>
          <w:rFonts w:ascii="Times New Roman" w:hAnsi="Times New Roman" w:cs="Times New Roman"/>
        </w:rPr>
        <w:t xml:space="preserve">You  may  come  to  believe. </w:t>
      </w:r>
    </w:p>
    <w:p w14:paraId="04070A6A" w14:textId="77777777" w:rsidR="00F862AB" w:rsidRPr="00236499" w:rsidRDefault="00F862AB" w:rsidP="001F5386">
      <w:pPr>
        <w:rPr>
          <w:rFonts w:ascii="Times New Roman" w:hAnsi="Times New Roman" w:cs="Times New Roman"/>
        </w:rPr>
      </w:pPr>
    </w:p>
    <w:p w14:paraId="49A52998" w14:textId="1854B095" w:rsidR="00F862AB" w:rsidRPr="00236499" w:rsidRDefault="001F5386" w:rsidP="001F5386">
      <w:pPr>
        <w:rPr>
          <w:rFonts w:ascii="Times New Roman" w:hAnsi="Times New Roman" w:cs="Times New Roman"/>
        </w:rPr>
      </w:pPr>
      <w:r w:rsidRPr="00236499">
        <w:rPr>
          <w:rFonts w:ascii="Times New Roman" w:hAnsi="Times New Roman" w:cs="Times New Roman"/>
        </w:rPr>
        <w:t>You</w:t>
      </w:r>
      <w:r w:rsidR="00F862AB" w:rsidRPr="00236499">
        <w:rPr>
          <w:rFonts w:ascii="Times New Roman" w:hAnsi="Times New Roman" w:cs="Times New Roman"/>
        </w:rPr>
        <w:t>,</w:t>
      </w:r>
      <w:r w:rsidRPr="00236499">
        <w:rPr>
          <w:rFonts w:ascii="Times New Roman" w:hAnsi="Times New Roman" w:cs="Times New Roman"/>
        </w:rPr>
        <w:t xml:space="preserve"> us,  those  of  us  who  are  good  Friday  and  Easter  people</w:t>
      </w:r>
      <w:r w:rsidR="00F862AB" w:rsidRPr="00236499">
        <w:rPr>
          <w:rFonts w:ascii="Times New Roman" w:hAnsi="Times New Roman" w:cs="Times New Roman"/>
        </w:rPr>
        <w:t>.</w:t>
      </w:r>
      <w:r w:rsidRPr="00236499">
        <w:rPr>
          <w:rFonts w:ascii="Times New Roman" w:hAnsi="Times New Roman" w:cs="Times New Roman"/>
        </w:rPr>
        <w:t xml:space="preserve"> </w:t>
      </w:r>
    </w:p>
    <w:p w14:paraId="2F2A3D55" w14:textId="4C518B55" w:rsidR="00F862AB" w:rsidRPr="00236499" w:rsidRDefault="00F862AB" w:rsidP="00F862AB">
      <w:pPr>
        <w:ind w:left="720" w:hanging="720"/>
        <w:rPr>
          <w:rFonts w:ascii="Times New Roman" w:hAnsi="Times New Roman" w:cs="Times New Roman"/>
        </w:rPr>
      </w:pPr>
      <w:r w:rsidRPr="00236499">
        <w:rPr>
          <w:rFonts w:ascii="Times New Roman" w:hAnsi="Times New Roman" w:cs="Times New Roman"/>
        </w:rPr>
        <w:t>Y</w:t>
      </w:r>
      <w:r w:rsidR="001F5386" w:rsidRPr="00236499">
        <w:rPr>
          <w:rFonts w:ascii="Times New Roman" w:hAnsi="Times New Roman" w:cs="Times New Roman"/>
        </w:rPr>
        <w:t>ou, us,  those  who  have  not  had  the  opportunity  to  put  our  hands  in  Jesus'  wounded  hands  and  resurrected  side  like  Thomas</w:t>
      </w:r>
      <w:r w:rsidRPr="00236499">
        <w:rPr>
          <w:rFonts w:ascii="Times New Roman" w:hAnsi="Times New Roman" w:cs="Times New Roman"/>
        </w:rPr>
        <w:t>.</w:t>
      </w:r>
    </w:p>
    <w:p w14:paraId="268B0BDE" w14:textId="60397BF1" w:rsidR="00F862AB" w:rsidRPr="00236499" w:rsidRDefault="00F862AB" w:rsidP="001F5386">
      <w:pPr>
        <w:rPr>
          <w:rFonts w:ascii="Times New Roman" w:hAnsi="Times New Roman" w:cs="Times New Roman"/>
        </w:rPr>
      </w:pPr>
      <w:r w:rsidRPr="00236499">
        <w:rPr>
          <w:rFonts w:ascii="Times New Roman" w:hAnsi="Times New Roman" w:cs="Times New Roman"/>
        </w:rPr>
        <w:t>Y</w:t>
      </w:r>
      <w:r w:rsidR="001F5386" w:rsidRPr="00236499">
        <w:rPr>
          <w:rFonts w:ascii="Times New Roman" w:hAnsi="Times New Roman" w:cs="Times New Roman"/>
        </w:rPr>
        <w:t xml:space="preserve">ou, us,  those  who  believe,  yet  pray  for  God  to  help  our  unbelief. </w:t>
      </w:r>
    </w:p>
    <w:p w14:paraId="3D4ADCB2" w14:textId="7C016D08" w:rsidR="00F862AB" w:rsidRPr="00236499" w:rsidRDefault="001F5386" w:rsidP="001F5386">
      <w:pPr>
        <w:rPr>
          <w:rFonts w:ascii="Times New Roman" w:hAnsi="Times New Roman" w:cs="Times New Roman"/>
        </w:rPr>
      </w:pPr>
      <w:r w:rsidRPr="00236499">
        <w:rPr>
          <w:rFonts w:ascii="Times New Roman" w:hAnsi="Times New Roman" w:cs="Times New Roman"/>
        </w:rPr>
        <w:t>You,  us,  those  who  are  locked  behind  a  closed  door  in  fear.</w:t>
      </w:r>
      <w:r w:rsidR="00F862AB" w:rsidRPr="00236499">
        <w:rPr>
          <w:rFonts w:ascii="Times New Roman" w:hAnsi="Times New Roman" w:cs="Times New Roman"/>
        </w:rPr>
        <w:t xml:space="preserve"> </w:t>
      </w:r>
    </w:p>
    <w:p w14:paraId="5A2365E2" w14:textId="77777777" w:rsidR="00F862AB" w:rsidRPr="00236499" w:rsidRDefault="001F5386" w:rsidP="00F862AB">
      <w:pPr>
        <w:ind w:left="720" w:hanging="720"/>
        <w:rPr>
          <w:rFonts w:ascii="Times New Roman" w:hAnsi="Times New Roman" w:cs="Times New Roman"/>
        </w:rPr>
      </w:pPr>
      <w:r w:rsidRPr="00236499">
        <w:rPr>
          <w:rFonts w:ascii="Times New Roman" w:hAnsi="Times New Roman" w:cs="Times New Roman"/>
        </w:rPr>
        <w:t>You,  us,  those  who  witness  the  cruelty  and  injustices  before  our  very  eyes  and  throughout  the  world  wondering,</w:t>
      </w:r>
      <w:r w:rsidR="00F862AB" w:rsidRPr="00236499">
        <w:rPr>
          <w:rFonts w:ascii="Times New Roman" w:hAnsi="Times New Roman" w:cs="Times New Roman"/>
        </w:rPr>
        <w:t xml:space="preserve"> </w:t>
      </w:r>
      <w:r w:rsidRPr="00236499">
        <w:rPr>
          <w:rFonts w:ascii="Times New Roman" w:hAnsi="Times New Roman" w:cs="Times New Roman"/>
        </w:rPr>
        <w:t xml:space="preserve">where  is  the  Lord  of  life,  the  breath  of  salvation.  </w:t>
      </w:r>
    </w:p>
    <w:p w14:paraId="1EF5736A" w14:textId="00C329B3" w:rsidR="001F5386" w:rsidRPr="00236499" w:rsidRDefault="001F5386" w:rsidP="00F862AB">
      <w:pPr>
        <w:ind w:left="720" w:hanging="720"/>
        <w:rPr>
          <w:rFonts w:ascii="Times New Roman" w:hAnsi="Times New Roman" w:cs="Times New Roman"/>
        </w:rPr>
      </w:pPr>
      <w:r w:rsidRPr="00236499">
        <w:rPr>
          <w:rFonts w:ascii="Times New Roman" w:hAnsi="Times New Roman" w:cs="Times New Roman"/>
        </w:rPr>
        <w:t>You,  us,  those  who  are  locked  behind  a  closed  door  in  fear.  that  may  be  hearing  this  promise  of  the  belief  of  life  for  the  first  time, or  for  the  five  thousandth  time,  the  living  word  meets  us,  meets  you  behind  the  closed  doors  of  our  fears,  behind  the  closed  door  of  our  hearts.</w:t>
      </w:r>
    </w:p>
    <w:p w14:paraId="0C5685F3" w14:textId="77777777" w:rsidR="00F862AB" w:rsidRPr="00236499" w:rsidRDefault="00F862AB" w:rsidP="001F5386">
      <w:pPr>
        <w:rPr>
          <w:rFonts w:ascii="Times New Roman" w:hAnsi="Times New Roman" w:cs="Times New Roman"/>
        </w:rPr>
      </w:pPr>
    </w:p>
    <w:p w14:paraId="0B488949" w14:textId="40512136" w:rsidR="001F5386" w:rsidRPr="00236499" w:rsidRDefault="001F5386" w:rsidP="001F5386">
      <w:pPr>
        <w:rPr>
          <w:rFonts w:ascii="Times New Roman" w:hAnsi="Times New Roman" w:cs="Times New Roman"/>
        </w:rPr>
      </w:pPr>
      <w:r w:rsidRPr="00236499">
        <w:rPr>
          <w:rFonts w:ascii="Times New Roman" w:hAnsi="Times New Roman" w:cs="Times New Roman"/>
        </w:rPr>
        <w:t>Just  as  the  crucified  and  risen  Christ  met  Thomas,  in  his  doubt,  his  disbelief,  his  wonder,  his  desire  for  proof.  For  Thomas  wanted  to  see  proof  of  Jesus  suffering  and  saw  proof  of  his  scars  of  healing.</w:t>
      </w:r>
      <w:r w:rsidR="00F862AB" w:rsidRPr="00236499">
        <w:rPr>
          <w:rFonts w:ascii="Times New Roman" w:hAnsi="Times New Roman" w:cs="Times New Roman"/>
        </w:rPr>
        <w:t xml:space="preserve"> </w:t>
      </w:r>
      <w:r w:rsidRPr="00236499">
        <w:rPr>
          <w:rFonts w:ascii="Times New Roman" w:hAnsi="Times New Roman" w:cs="Times New Roman"/>
        </w:rPr>
        <w:t>Thomas  wanted  to  see  proof  of  death  and  received  the  proof  of  life  in  the  living  breath  of  Jesus.  Then  Thomas  finally  exhaled,  "My  Lord  and  my  God,"  confessing  his  beliefs,  his  faith,  his  life.  And  in  this  exchange,</w:t>
      </w:r>
    </w:p>
    <w:p w14:paraId="351B87CB" w14:textId="77777777" w:rsidR="00F862AB" w:rsidRPr="00236499" w:rsidRDefault="001F5386" w:rsidP="001F5386">
      <w:pPr>
        <w:rPr>
          <w:rFonts w:ascii="Times New Roman" w:hAnsi="Times New Roman" w:cs="Times New Roman"/>
        </w:rPr>
      </w:pPr>
      <w:r w:rsidRPr="00236499">
        <w:rPr>
          <w:rFonts w:ascii="Times New Roman" w:hAnsi="Times New Roman" w:cs="Times New Roman"/>
        </w:rPr>
        <w:t xml:space="preserve"> we  witness  Jesus  once  again  meeting  us  like  Thomas  in  our  fear,  our  doubt,  our  disbelief,  our  unbelief, our  unworthiness,  our  arrogance.  our  melancholy,  really meeting  us.  </w:t>
      </w:r>
    </w:p>
    <w:p w14:paraId="24391DFA" w14:textId="77777777" w:rsidR="00F862AB" w:rsidRPr="00236499" w:rsidRDefault="00F862AB" w:rsidP="001F5386">
      <w:pPr>
        <w:rPr>
          <w:rFonts w:ascii="Times New Roman" w:hAnsi="Times New Roman" w:cs="Times New Roman"/>
        </w:rPr>
      </w:pPr>
    </w:p>
    <w:p w14:paraId="130E6797" w14:textId="7C354F88" w:rsidR="001F5386" w:rsidRPr="00236499" w:rsidRDefault="001F5386" w:rsidP="001F5386">
      <w:pPr>
        <w:rPr>
          <w:rFonts w:ascii="Times New Roman" w:hAnsi="Times New Roman" w:cs="Times New Roman"/>
        </w:rPr>
      </w:pPr>
      <w:r w:rsidRPr="00236499">
        <w:rPr>
          <w:rFonts w:ascii="Times New Roman" w:hAnsi="Times New Roman" w:cs="Times New Roman"/>
        </w:rPr>
        <w:t>Meeting  us  in  the  stories  of  our  lives  and  breathing  the  peace  of  life  into  our  hearts,</w:t>
      </w:r>
    </w:p>
    <w:p w14:paraId="54A83176" w14:textId="458B4313" w:rsidR="001F5386" w:rsidRPr="00236499" w:rsidRDefault="001F5386" w:rsidP="001F5386">
      <w:pPr>
        <w:rPr>
          <w:rFonts w:ascii="Times New Roman" w:hAnsi="Times New Roman" w:cs="Times New Roman"/>
        </w:rPr>
      </w:pPr>
      <w:r w:rsidRPr="00236499">
        <w:rPr>
          <w:rFonts w:ascii="Times New Roman" w:hAnsi="Times New Roman" w:cs="Times New Roman"/>
        </w:rPr>
        <w:t xml:space="preserve"> into  our  minds,  into  our  bodies,  restoring  us  from  death  to  life.  The  purpose  of John's  gospel  is  clear</w:t>
      </w:r>
      <w:r w:rsidR="00F862AB" w:rsidRPr="00236499">
        <w:rPr>
          <w:rFonts w:ascii="Times New Roman" w:hAnsi="Times New Roman" w:cs="Times New Roman"/>
        </w:rPr>
        <w:t>, t</w:t>
      </w:r>
      <w:r w:rsidRPr="00236499">
        <w:rPr>
          <w:rFonts w:ascii="Times New Roman" w:hAnsi="Times New Roman" w:cs="Times New Roman"/>
        </w:rPr>
        <w:t>he  stories  are  written  so  that  you  may  come  to  believe  that  Jesus  is  the  Savior,  the  Son  of  God,  and  through  believing  you  may  have  life  in  his  name.  We  often  get  stuck  on  the  coming  to  believe  as  if  there's  a  checklist,</w:t>
      </w:r>
      <w:r w:rsidR="00F862AB" w:rsidRPr="00236499">
        <w:rPr>
          <w:rFonts w:ascii="Times New Roman" w:hAnsi="Times New Roman" w:cs="Times New Roman"/>
        </w:rPr>
        <w:t xml:space="preserve"> </w:t>
      </w:r>
      <w:r w:rsidRPr="00236499">
        <w:rPr>
          <w:rFonts w:ascii="Times New Roman" w:hAnsi="Times New Roman" w:cs="Times New Roman"/>
        </w:rPr>
        <w:t xml:space="preserve">a  test,  a  degree  to  be  earned,  a  fee  to  be  paid,  and  in  striving  to  believe  enough  to  believe  rightly.  </w:t>
      </w:r>
      <w:r w:rsidR="00F862AB" w:rsidRPr="00236499">
        <w:rPr>
          <w:rFonts w:ascii="Times New Roman" w:hAnsi="Times New Roman" w:cs="Times New Roman"/>
        </w:rPr>
        <w:t>W</w:t>
      </w:r>
      <w:r w:rsidRPr="00236499">
        <w:rPr>
          <w:rFonts w:ascii="Times New Roman" w:hAnsi="Times New Roman" w:cs="Times New Roman"/>
        </w:rPr>
        <w:t>e  lose  sight  of  the  gift  right  before  our  eyes  the  gift  of  the  Savior  of  life.</w:t>
      </w:r>
    </w:p>
    <w:p w14:paraId="2CC12811" w14:textId="77777777" w:rsidR="00F862AB" w:rsidRPr="00236499" w:rsidRDefault="00F862AB" w:rsidP="001F5386">
      <w:pPr>
        <w:rPr>
          <w:rFonts w:ascii="Times New Roman" w:hAnsi="Times New Roman" w:cs="Times New Roman"/>
        </w:rPr>
      </w:pPr>
    </w:p>
    <w:p w14:paraId="37EF2DA8" w14:textId="77777777" w:rsidR="00236499" w:rsidRDefault="001F5386" w:rsidP="001F5386">
      <w:pPr>
        <w:rPr>
          <w:rFonts w:ascii="Times New Roman" w:hAnsi="Times New Roman" w:cs="Times New Roman"/>
        </w:rPr>
      </w:pPr>
      <w:r w:rsidRPr="00236499">
        <w:rPr>
          <w:rFonts w:ascii="Times New Roman" w:hAnsi="Times New Roman" w:cs="Times New Roman"/>
        </w:rPr>
        <w:t xml:space="preserve"> Earlier  in  John's  Gospel  we  hear  for  God  so  loved  to  the  world  that  God  gave  God's  only  Son  so  that  everyone  who  believes  may  not  perish  but  may  have  eternal  li</w:t>
      </w:r>
      <w:r w:rsidR="00F862AB" w:rsidRPr="00236499">
        <w:rPr>
          <w:rFonts w:ascii="Times New Roman" w:hAnsi="Times New Roman" w:cs="Times New Roman"/>
        </w:rPr>
        <w:t>fe</w:t>
      </w:r>
      <w:r w:rsidRPr="00236499">
        <w:rPr>
          <w:rFonts w:ascii="Times New Roman" w:hAnsi="Times New Roman" w:cs="Times New Roman"/>
        </w:rPr>
        <w:t>.</w:t>
      </w:r>
      <w:r w:rsidR="00F862AB" w:rsidRPr="00236499">
        <w:rPr>
          <w:rFonts w:ascii="Times New Roman" w:hAnsi="Times New Roman" w:cs="Times New Roman"/>
        </w:rPr>
        <w:t xml:space="preserve"> </w:t>
      </w:r>
      <w:r w:rsidRPr="00236499">
        <w:rPr>
          <w:rFonts w:ascii="Times New Roman" w:hAnsi="Times New Roman" w:cs="Times New Roman"/>
        </w:rPr>
        <w:t>Indeed</w:t>
      </w:r>
      <w:r w:rsidR="00F862AB" w:rsidRPr="00236499">
        <w:rPr>
          <w:rFonts w:ascii="Times New Roman" w:hAnsi="Times New Roman" w:cs="Times New Roman"/>
        </w:rPr>
        <w:t>,</w:t>
      </w:r>
      <w:r w:rsidRPr="00236499">
        <w:rPr>
          <w:rFonts w:ascii="Times New Roman" w:hAnsi="Times New Roman" w:cs="Times New Roman"/>
        </w:rPr>
        <w:t xml:space="preserve">  God  did  not  send  the  Son.  into  the  world  to  condemn  the  world,  but  in  order  that  the  world  might  be  saved  through  Him.  We  humans,</w:t>
      </w:r>
      <w:r w:rsidR="00F862AB" w:rsidRPr="00236499">
        <w:rPr>
          <w:rFonts w:ascii="Times New Roman" w:hAnsi="Times New Roman" w:cs="Times New Roman"/>
        </w:rPr>
        <w:t xml:space="preserve"> </w:t>
      </w:r>
      <w:r w:rsidRPr="00236499">
        <w:rPr>
          <w:rFonts w:ascii="Times New Roman" w:hAnsi="Times New Roman" w:cs="Times New Roman"/>
        </w:rPr>
        <w:t xml:space="preserve">we  excel  at  condemnation,  exclusion,  rejection,  turning  away  from  one  another.  But  God  is  love  and  life.  God  gives  </w:t>
      </w:r>
    </w:p>
    <w:p w14:paraId="2EBD8CF6" w14:textId="77777777" w:rsidR="00236499" w:rsidRDefault="00236499" w:rsidP="001F5386">
      <w:pPr>
        <w:rPr>
          <w:rFonts w:ascii="Times New Roman" w:hAnsi="Times New Roman" w:cs="Times New Roman"/>
        </w:rPr>
      </w:pPr>
    </w:p>
    <w:p w14:paraId="607D3B9D" w14:textId="6DB75ED2" w:rsidR="001F5386" w:rsidRPr="00236499" w:rsidRDefault="001F5386" w:rsidP="001F5386">
      <w:pPr>
        <w:rPr>
          <w:rFonts w:ascii="Times New Roman" w:hAnsi="Times New Roman" w:cs="Times New Roman"/>
        </w:rPr>
      </w:pPr>
      <w:r w:rsidRPr="00236499">
        <w:rPr>
          <w:rFonts w:ascii="Times New Roman" w:hAnsi="Times New Roman" w:cs="Times New Roman"/>
        </w:rPr>
        <w:t>us  Jesus. God  gives  us  Thomas  and  the  others.  God  gives  us one  another  along  the  way.  God  gives  us  faith,  belief.  Even  when  we  cannot,</w:t>
      </w:r>
      <w:r w:rsidR="00F862AB" w:rsidRPr="00236499">
        <w:rPr>
          <w:rFonts w:ascii="Times New Roman" w:hAnsi="Times New Roman" w:cs="Times New Roman"/>
        </w:rPr>
        <w:t xml:space="preserve"> </w:t>
      </w:r>
      <w:r w:rsidRPr="00236499">
        <w:rPr>
          <w:rFonts w:ascii="Times New Roman" w:hAnsi="Times New Roman" w:cs="Times New Roman"/>
        </w:rPr>
        <w:t xml:space="preserve">by  our  own  strength,  the  reason  come  to  believe.  In  the  words  of  Martin  Luther,  in  the  </w:t>
      </w:r>
      <w:r w:rsidR="00F862AB" w:rsidRPr="00236499">
        <w:rPr>
          <w:rFonts w:ascii="Times New Roman" w:hAnsi="Times New Roman" w:cs="Times New Roman"/>
        </w:rPr>
        <w:t>S</w:t>
      </w:r>
      <w:r w:rsidRPr="00236499">
        <w:rPr>
          <w:rFonts w:ascii="Times New Roman" w:hAnsi="Times New Roman" w:cs="Times New Roman"/>
        </w:rPr>
        <w:t xml:space="preserve">mall  </w:t>
      </w:r>
      <w:r w:rsidR="00F862AB" w:rsidRPr="00236499">
        <w:rPr>
          <w:rFonts w:ascii="Times New Roman" w:hAnsi="Times New Roman" w:cs="Times New Roman"/>
        </w:rPr>
        <w:t>C</w:t>
      </w:r>
      <w:r w:rsidRPr="00236499">
        <w:rPr>
          <w:rFonts w:ascii="Times New Roman" w:hAnsi="Times New Roman" w:cs="Times New Roman"/>
        </w:rPr>
        <w:t>atechism,  God  gives  us  the  gift  of  the  Holy  Spirit  who  keeps  us  daily  in  faith.</w:t>
      </w:r>
    </w:p>
    <w:p w14:paraId="4FDC94BC" w14:textId="12287E3D" w:rsidR="00AB2A32" w:rsidRPr="00236499" w:rsidRDefault="00F862AB" w:rsidP="001F5386">
      <w:pPr>
        <w:rPr>
          <w:rFonts w:ascii="Times New Roman" w:hAnsi="Times New Roman" w:cs="Times New Roman"/>
        </w:rPr>
      </w:pPr>
      <w:r w:rsidRPr="00236499">
        <w:rPr>
          <w:rFonts w:ascii="Times New Roman" w:hAnsi="Times New Roman" w:cs="Times New Roman"/>
        </w:rPr>
        <w:t>F</w:t>
      </w:r>
      <w:r w:rsidR="001F5386" w:rsidRPr="00236499">
        <w:rPr>
          <w:rFonts w:ascii="Times New Roman" w:hAnsi="Times New Roman" w:cs="Times New Roman"/>
        </w:rPr>
        <w:t>orgives and  promises  us  eternal  life  for  all  believers.  This  is  most  certainly  true.  Alleluia. Christ  is  risen.  Christ  is  risen  indeed.  Alleluia.  Amen.</w:t>
      </w:r>
    </w:p>
    <w:sectPr w:rsidR="00AB2A32" w:rsidRPr="0023649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9B6EA" w14:textId="77777777" w:rsidR="00194248" w:rsidRDefault="00194248" w:rsidP="00236499">
      <w:r>
        <w:separator/>
      </w:r>
    </w:p>
  </w:endnote>
  <w:endnote w:type="continuationSeparator" w:id="0">
    <w:p w14:paraId="644F1D78" w14:textId="77777777" w:rsidR="00194248" w:rsidRDefault="00194248" w:rsidP="0023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4102C" w14:textId="77777777" w:rsidR="00194248" w:rsidRDefault="00194248" w:rsidP="00236499">
      <w:r>
        <w:separator/>
      </w:r>
    </w:p>
  </w:footnote>
  <w:footnote w:type="continuationSeparator" w:id="0">
    <w:p w14:paraId="5ADA338D" w14:textId="77777777" w:rsidR="00194248" w:rsidRDefault="00194248" w:rsidP="0023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DFDB" w14:textId="51F1B113" w:rsidR="00236499" w:rsidRDefault="00236499">
    <w:pPr>
      <w:pStyle w:val="Header"/>
    </w:pPr>
    <w:r>
      <w:rPr>
        <w:noProof/>
      </w:rPr>
      <w:drawing>
        <wp:anchor distT="0" distB="0" distL="114300" distR="114300" simplePos="0" relativeHeight="251658240" behindDoc="0" locked="0" layoutInCell="1" allowOverlap="1" wp14:anchorId="40231432" wp14:editId="675A1B6B">
          <wp:simplePos x="0" y="0"/>
          <wp:positionH relativeFrom="margin">
            <wp:posOffset>1410416</wp:posOffset>
          </wp:positionH>
          <wp:positionV relativeFrom="margin">
            <wp:posOffset>-603115</wp:posOffset>
          </wp:positionV>
          <wp:extent cx="2947481" cy="494396"/>
          <wp:effectExtent l="0" t="0" r="0" b="1270"/>
          <wp:wrapSquare wrapText="bothSides"/>
          <wp:docPr id="1953164103"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432413"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47481" cy="49439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86"/>
    <w:rsid w:val="00181E38"/>
    <w:rsid w:val="00194248"/>
    <w:rsid w:val="001F5386"/>
    <w:rsid w:val="00236499"/>
    <w:rsid w:val="002A374B"/>
    <w:rsid w:val="005F5B09"/>
    <w:rsid w:val="00AB2A32"/>
    <w:rsid w:val="00F862AB"/>
    <w:rsid w:val="00FC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AE4B"/>
  <w15:chartTrackingRefBased/>
  <w15:docId w15:val="{BB7ECC98-E261-8D42-A2B7-460DC521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3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53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53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53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53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538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538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538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538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38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538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538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538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538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53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53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53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5386"/>
    <w:rPr>
      <w:rFonts w:eastAsiaTheme="majorEastAsia" w:cstheme="majorBidi"/>
      <w:color w:val="272727" w:themeColor="text1" w:themeTint="D8"/>
    </w:rPr>
  </w:style>
  <w:style w:type="paragraph" w:styleId="Title">
    <w:name w:val="Title"/>
    <w:basedOn w:val="Normal"/>
    <w:next w:val="Normal"/>
    <w:link w:val="TitleChar"/>
    <w:uiPriority w:val="10"/>
    <w:qFormat/>
    <w:rsid w:val="001F538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3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538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53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538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F5386"/>
    <w:rPr>
      <w:i/>
      <w:iCs/>
      <w:color w:val="404040" w:themeColor="text1" w:themeTint="BF"/>
    </w:rPr>
  </w:style>
  <w:style w:type="paragraph" w:styleId="ListParagraph">
    <w:name w:val="List Paragraph"/>
    <w:basedOn w:val="Normal"/>
    <w:uiPriority w:val="34"/>
    <w:qFormat/>
    <w:rsid w:val="001F5386"/>
    <w:pPr>
      <w:ind w:left="720"/>
      <w:contextualSpacing/>
    </w:pPr>
  </w:style>
  <w:style w:type="character" w:styleId="IntenseEmphasis">
    <w:name w:val="Intense Emphasis"/>
    <w:basedOn w:val="DefaultParagraphFont"/>
    <w:uiPriority w:val="21"/>
    <w:qFormat/>
    <w:rsid w:val="001F5386"/>
    <w:rPr>
      <w:i/>
      <w:iCs/>
      <w:color w:val="0F4761" w:themeColor="accent1" w:themeShade="BF"/>
    </w:rPr>
  </w:style>
  <w:style w:type="paragraph" w:styleId="IntenseQuote">
    <w:name w:val="Intense Quote"/>
    <w:basedOn w:val="Normal"/>
    <w:next w:val="Normal"/>
    <w:link w:val="IntenseQuoteChar"/>
    <w:uiPriority w:val="30"/>
    <w:qFormat/>
    <w:rsid w:val="001F53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5386"/>
    <w:rPr>
      <w:i/>
      <w:iCs/>
      <w:color w:val="0F4761" w:themeColor="accent1" w:themeShade="BF"/>
    </w:rPr>
  </w:style>
  <w:style w:type="character" w:styleId="IntenseReference">
    <w:name w:val="Intense Reference"/>
    <w:basedOn w:val="DefaultParagraphFont"/>
    <w:uiPriority w:val="32"/>
    <w:qFormat/>
    <w:rsid w:val="001F5386"/>
    <w:rPr>
      <w:b/>
      <w:bCs/>
      <w:smallCaps/>
      <w:color w:val="0F4761" w:themeColor="accent1" w:themeShade="BF"/>
      <w:spacing w:val="5"/>
    </w:rPr>
  </w:style>
  <w:style w:type="paragraph" w:styleId="Header">
    <w:name w:val="header"/>
    <w:basedOn w:val="Normal"/>
    <w:link w:val="HeaderChar"/>
    <w:uiPriority w:val="99"/>
    <w:unhideWhenUsed/>
    <w:rsid w:val="00236499"/>
    <w:pPr>
      <w:tabs>
        <w:tab w:val="center" w:pos="4680"/>
        <w:tab w:val="right" w:pos="9360"/>
      </w:tabs>
    </w:pPr>
  </w:style>
  <w:style w:type="character" w:customStyle="1" w:styleId="HeaderChar">
    <w:name w:val="Header Char"/>
    <w:basedOn w:val="DefaultParagraphFont"/>
    <w:link w:val="Header"/>
    <w:uiPriority w:val="99"/>
    <w:rsid w:val="00236499"/>
  </w:style>
  <w:style w:type="paragraph" w:styleId="Footer">
    <w:name w:val="footer"/>
    <w:basedOn w:val="Normal"/>
    <w:link w:val="FooterChar"/>
    <w:uiPriority w:val="99"/>
    <w:unhideWhenUsed/>
    <w:rsid w:val="00236499"/>
    <w:pPr>
      <w:tabs>
        <w:tab w:val="center" w:pos="4680"/>
        <w:tab w:val="right" w:pos="9360"/>
      </w:tabs>
    </w:pPr>
  </w:style>
  <w:style w:type="character" w:customStyle="1" w:styleId="FooterChar">
    <w:name w:val="Footer Char"/>
    <w:basedOn w:val="DefaultParagraphFont"/>
    <w:link w:val="Footer"/>
    <w:uiPriority w:val="99"/>
    <w:rsid w:val="0023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Harlynn</dc:creator>
  <cp:keywords/>
  <dc:description/>
  <cp:lastModifiedBy>Val Harlynn</cp:lastModifiedBy>
  <cp:revision>2</cp:revision>
  <dcterms:created xsi:type="dcterms:W3CDTF">2024-03-29T19:50:00Z</dcterms:created>
  <dcterms:modified xsi:type="dcterms:W3CDTF">2024-03-29T19:50:00Z</dcterms:modified>
</cp:coreProperties>
</file>